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7AA5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A7BC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7BC5">
        <w:rPr>
          <w:b/>
          <w:noProof/>
          <w:sz w:val="24"/>
        </w:rPr>
        <w:t>11</w:t>
      </w:r>
      <w:r w:rsidR="00594510">
        <w:rPr>
          <w:rFonts w:hint="eastAsia"/>
          <w:b/>
          <w:noProof/>
          <w:sz w:val="24"/>
          <w:lang w:eastAsia="zh-CN"/>
        </w:rPr>
        <w:t>3</w:t>
      </w:r>
      <w:r w:rsidR="006A7BC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10E48" w:rsidRPr="00D10E48">
        <w:rPr>
          <w:b/>
          <w:i/>
          <w:noProof/>
          <w:sz w:val="28"/>
        </w:rPr>
        <w:t>R2-2</w:t>
      </w:r>
      <w:r w:rsidR="007160DC">
        <w:rPr>
          <w:rFonts w:hint="eastAsia"/>
          <w:b/>
          <w:i/>
          <w:noProof/>
          <w:sz w:val="28"/>
          <w:lang w:eastAsia="zh-CN"/>
        </w:rPr>
        <w:t>1</w:t>
      </w:r>
      <w:r w:rsidR="00D10E48" w:rsidRPr="00D10E48">
        <w:rPr>
          <w:b/>
          <w:i/>
          <w:noProof/>
          <w:sz w:val="28"/>
        </w:rPr>
        <w:t>0</w:t>
      </w:r>
      <w:r w:rsidR="006D4A21">
        <w:rPr>
          <w:rFonts w:hint="eastAsia"/>
          <w:b/>
          <w:i/>
          <w:noProof/>
          <w:sz w:val="28"/>
          <w:lang w:eastAsia="zh-CN"/>
        </w:rPr>
        <w:t>0919</w:t>
      </w:r>
    </w:p>
    <w:p w14:paraId="7CB45193" w14:textId="0C7325E8" w:rsidR="001E41F3" w:rsidRDefault="00983A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7BC5">
          <w:rPr>
            <w:b/>
            <w:noProof/>
            <w:sz w:val="24"/>
          </w:rPr>
          <w:t xml:space="preserve">Online, </w:t>
        </w:r>
        <w:r w:rsidR="006F08A6" w:rsidRPr="006F08A6">
          <w:rPr>
            <w:rFonts w:hint="eastAsia"/>
            <w:b/>
            <w:noProof/>
            <w:sz w:val="24"/>
          </w:rPr>
          <w:t>25</w:t>
        </w:r>
        <w:r w:rsidR="006F08A6" w:rsidRPr="00E32553">
          <w:rPr>
            <w:rFonts w:hint="eastAsia"/>
            <w:b/>
            <w:noProof/>
            <w:sz w:val="24"/>
            <w:vertAlign w:val="superscript"/>
          </w:rPr>
          <w:t>th</w:t>
        </w:r>
        <w:r w:rsidR="006F08A6" w:rsidRPr="006F08A6">
          <w:rPr>
            <w:rFonts w:hint="eastAsia"/>
            <w:b/>
            <w:noProof/>
            <w:sz w:val="24"/>
          </w:rPr>
          <w:t xml:space="preserve"> Jan</w:t>
        </w:r>
        <w:r w:rsidR="006F08A6" w:rsidRPr="006F08A6">
          <w:rPr>
            <w:b/>
            <w:noProof/>
            <w:sz w:val="24"/>
          </w:rPr>
          <w:t xml:space="preserve"> </w:t>
        </w:r>
        <w:r w:rsidR="006F08A6" w:rsidRPr="006F08A6">
          <w:rPr>
            <w:rFonts w:hint="eastAsia"/>
            <w:b/>
            <w:noProof/>
            <w:sz w:val="24"/>
          </w:rPr>
          <w:t>- 5</w:t>
        </w:r>
        <w:r w:rsidR="006F08A6" w:rsidRPr="00E32553">
          <w:rPr>
            <w:rFonts w:hint="eastAsia"/>
            <w:b/>
            <w:noProof/>
            <w:sz w:val="24"/>
            <w:vertAlign w:val="superscript"/>
          </w:rPr>
          <w:t>th</w:t>
        </w:r>
        <w:r w:rsidR="006F08A6" w:rsidRPr="006F08A6">
          <w:rPr>
            <w:b/>
            <w:noProof/>
            <w:sz w:val="24"/>
          </w:rPr>
          <w:t xml:space="preserve"> </w:t>
        </w:r>
        <w:r w:rsidR="006F08A6" w:rsidRPr="006F08A6">
          <w:rPr>
            <w:rFonts w:hint="eastAsia"/>
            <w:b/>
            <w:noProof/>
            <w:sz w:val="24"/>
          </w:rPr>
          <w:t>Feb</w:t>
        </w:r>
        <w:r w:rsidR="006A7BC5" w:rsidRPr="006C41B7">
          <w:rPr>
            <w:b/>
            <w:noProof/>
            <w:sz w:val="24"/>
          </w:rPr>
          <w:t>, 202</w:t>
        </w:r>
        <w:r w:rsidR="00E46CF5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09B7B" w:rsidR="001E41F3" w:rsidRPr="00410371" w:rsidRDefault="0052750B" w:rsidP="009467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467D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5929F" w:rsidR="001E41F3" w:rsidRPr="00410371" w:rsidRDefault="006D4A21" w:rsidP="00E70D8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D4A21">
              <w:rPr>
                <w:rFonts w:hint="eastAsia"/>
                <w:b/>
                <w:noProof/>
                <w:sz w:val="28"/>
              </w:rPr>
              <w:t>2364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8A2E1" w:rsidR="001E41F3" w:rsidRPr="00410371" w:rsidRDefault="0052750B" w:rsidP="00B611C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611C8">
              <w:rPr>
                <w:b/>
                <w:noProof/>
                <w:sz w:val="28"/>
              </w:rPr>
              <w:t>16.</w:t>
            </w:r>
            <w:r w:rsidR="00B611C8" w:rsidRPr="00B611C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B611C8">
              <w:rPr>
                <w:b/>
                <w:noProof/>
                <w:sz w:val="28"/>
              </w:rPr>
              <w:t>.</w:t>
            </w:r>
            <w:r w:rsidR="00B611C8" w:rsidRPr="00B611C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6646E6">
        <w:trPr>
          <w:trHeight w:val="58"/>
        </w:trPr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4F88A1" w:rsidR="00F25D98" w:rsidRDefault="004A3C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E3554" w:rsidR="001E41F3" w:rsidRDefault="00712DF9" w:rsidP="00811B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>Clarficiations</w:t>
            </w:r>
            <w:proofErr w:type="spellEnd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 xml:space="preserve"> on RRC Parameter </w:t>
            </w:r>
            <w:proofErr w:type="spellStart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>sl</w:t>
            </w:r>
            <w:proofErr w:type="spellEnd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>-</w:t>
            </w:r>
            <w:proofErr w:type="spellStart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>ThresPSSCH</w:t>
            </w:r>
            <w:proofErr w:type="spellEnd"/>
            <w:r w:rsidRPr="00712DF9">
              <w:rPr>
                <w:rFonts w:eastAsia="宋体" w:cs="Arial"/>
                <w:color w:val="000000"/>
                <w:sz w:val="21"/>
                <w:lang w:val="en-US" w:eastAsia="zh-CN"/>
              </w:rPr>
              <w:t>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A1826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C5211" w:rsidR="001E41F3" w:rsidRDefault="006738F7" w:rsidP="00B611C8">
            <w:pPr>
              <w:pStyle w:val="CRCoverPage"/>
              <w:spacing w:after="0"/>
              <w:ind w:left="100"/>
              <w:rPr>
                <w:noProof/>
              </w:rPr>
            </w:pPr>
            <w:r w:rsidRPr="00B611C8">
              <w:rPr>
                <w:noProof/>
              </w:rPr>
              <w:t>20</w:t>
            </w:r>
            <w:r w:rsidRPr="00B611C8">
              <w:rPr>
                <w:rFonts w:hint="eastAsia"/>
                <w:noProof/>
                <w:lang w:eastAsia="zh-CN"/>
              </w:rPr>
              <w:t>2</w:t>
            </w:r>
            <w:r w:rsidR="00B611C8" w:rsidRPr="00B611C8">
              <w:rPr>
                <w:rFonts w:hint="eastAsia"/>
                <w:noProof/>
                <w:lang w:eastAsia="zh-CN"/>
              </w:rPr>
              <w:t>1</w:t>
            </w:r>
            <w:r w:rsidRPr="00B611C8">
              <w:rPr>
                <w:noProof/>
              </w:rPr>
              <w:t>-</w:t>
            </w:r>
            <w:r w:rsidRPr="00B611C8">
              <w:rPr>
                <w:rFonts w:hint="eastAsia"/>
                <w:noProof/>
                <w:lang w:eastAsia="zh-CN"/>
              </w:rPr>
              <w:t>1</w:t>
            </w:r>
            <w:r w:rsidRPr="00B611C8">
              <w:rPr>
                <w:noProof/>
              </w:rPr>
              <w:t>-</w:t>
            </w:r>
            <w:r w:rsidR="00B611C8" w:rsidRPr="00B611C8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0E470" w:rsidR="001E41F3" w:rsidRDefault="00B611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611C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983A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24D87" w:rsidR="00F41128" w:rsidRDefault="00C756E0" w:rsidP="007B047A">
            <w:pPr>
              <w:pStyle w:val="CRCoverPage"/>
              <w:spacing w:beforeLines="50" w:before="120" w:after="0"/>
              <w:ind w:left="100"/>
              <w:jc w:val="both"/>
              <w:rPr>
                <w:lang w:eastAsia="zh-CN"/>
              </w:rPr>
            </w:pPr>
            <w:r w:rsidRPr="00C756E0">
              <w:rPr>
                <w:lang w:eastAsia="zh-CN"/>
              </w:rPr>
              <w:t xml:space="preserve">In LTE-V2X, PSSCH-RSRP is specified for </w:t>
            </w:r>
            <w:proofErr w:type="spellStart"/>
            <w:r w:rsidRPr="00C756E0">
              <w:rPr>
                <w:lang w:eastAsia="zh-CN"/>
              </w:rPr>
              <w:t>Sidelink</w:t>
            </w:r>
            <w:proofErr w:type="spellEnd"/>
            <w:r w:rsidRPr="00C756E0">
              <w:rPr>
                <w:lang w:eastAsia="zh-CN"/>
              </w:rPr>
              <w:t xml:space="preserve"> RSRP measurement only. In NR-V2X, both PSSCH-RSRP (specified in Section 5.1.23 in TS 38.215) and PSCCH-RSRP (specified in Section 5.1.24 in TS 38.215) are supported. However, in TS 38.331, IE </w:t>
            </w:r>
            <w:proofErr w:type="spellStart"/>
            <w:r w:rsidRPr="007B047A">
              <w:rPr>
                <w:i/>
                <w:lang w:eastAsia="zh-CN"/>
              </w:rPr>
              <w:t>sl</w:t>
            </w:r>
            <w:proofErr w:type="spellEnd"/>
            <w:r w:rsidRPr="007B047A">
              <w:rPr>
                <w:i/>
                <w:lang w:eastAsia="zh-CN"/>
              </w:rPr>
              <w:t>-</w:t>
            </w:r>
            <w:proofErr w:type="spellStart"/>
            <w:r w:rsidRPr="007B047A">
              <w:rPr>
                <w:i/>
                <w:lang w:eastAsia="zh-CN"/>
              </w:rPr>
              <w:t>ThresPSSCH</w:t>
            </w:r>
            <w:proofErr w:type="spellEnd"/>
            <w:r w:rsidRPr="007B047A">
              <w:rPr>
                <w:i/>
                <w:lang w:eastAsia="zh-CN"/>
              </w:rPr>
              <w:t>-RSRP-List</w:t>
            </w:r>
            <w:r w:rsidRPr="00C756E0">
              <w:rPr>
                <w:lang w:eastAsia="zh-CN"/>
              </w:rPr>
              <w:t xml:space="preserve"> is reused to indicate </w:t>
            </w:r>
            <w:proofErr w:type="spellStart"/>
            <w:r w:rsidRPr="00C756E0">
              <w:rPr>
                <w:lang w:eastAsia="zh-CN"/>
              </w:rPr>
              <w:t>Sidelink</w:t>
            </w:r>
            <w:proofErr w:type="spellEnd"/>
            <w:r w:rsidRPr="00C756E0">
              <w:rPr>
                <w:lang w:eastAsia="zh-CN"/>
              </w:rPr>
              <w:t xml:space="preserve"> RSRP thresholds. It would cause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A83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C6058" w14:textId="0CCB296D" w:rsidR="00473BD7" w:rsidRDefault="006A44BE" w:rsidP="007B047A">
            <w:pPr>
              <w:pStyle w:val="CRCoverPage"/>
              <w:spacing w:before="20" w:after="80"/>
              <w:ind w:left="10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340D8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A2BF6" w:rsidRPr="007B047A">
              <w:rPr>
                <w:i/>
                <w:lang w:eastAsia="zh-CN"/>
              </w:rPr>
              <w:t>sl</w:t>
            </w:r>
            <w:proofErr w:type="spellEnd"/>
            <w:r w:rsidR="009A2BF6" w:rsidRPr="007B047A">
              <w:rPr>
                <w:i/>
                <w:lang w:eastAsia="zh-CN"/>
              </w:rPr>
              <w:t>-</w:t>
            </w:r>
            <w:proofErr w:type="spellStart"/>
            <w:r w:rsidR="009A2BF6" w:rsidRPr="007B047A">
              <w:rPr>
                <w:i/>
                <w:lang w:eastAsia="zh-CN"/>
              </w:rPr>
              <w:t>ThresPSSCH</w:t>
            </w:r>
            <w:proofErr w:type="spellEnd"/>
            <w:r w:rsidR="009A2BF6" w:rsidRPr="007B047A">
              <w:rPr>
                <w:i/>
                <w:lang w:eastAsia="zh-CN"/>
              </w:rPr>
              <w:t>-RSRP-List</w:t>
            </w:r>
            <w:r w:rsidR="009A2BF6" w:rsidRPr="00C756E0">
              <w:rPr>
                <w:lang w:eastAsia="zh-CN"/>
              </w:rPr>
              <w:t xml:space="preserve"> </w:t>
            </w:r>
            <w:r w:rsidR="009A2BF6">
              <w:rPr>
                <w:rFonts w:hint="eastAsia"/>
                <w:lang w:eastAsia="zh-CN"/>
              </w:rPr>
              <w:t>is</w:t>
            </w:r>
            <w:r w:rsidR="009A2BF6" w:rsidRPr="00C756E0">
              <w:rPr>
                <w:lang w:eastAsia="zh-CN"/>
              </w:rPr>
              <w:t xml:space="preserve"> modified to </w:t>
            </w:r>
            <w:proofErr w:type="spellStart"/>
            <w:r w:rsidR="009A2BF6" w:rsidRPr="007B047A">
              <w:rPr>
                <w:i/>
                <w:lang w:eastAsia="zh-CN"/>
              </w:rPr>
              <w:t>sl</w:t>
            </w:r>
            <w:proofErr w:type="spellEnd"/>
            <w:r w:rsidR="009A2BF6" w:rsidRPr="007B047A">
              <w:rPr>
                <w:i/>
                <w:lang w:eastAsia="zh-CN"/>
              </w:rPr>
              <w:t>-</w:t>
            </w:r>
            <w:proofErr w:type="spellStart"/>
            <w:r w:rsidR="009A2BF6" w:rsidRPr="007B047A">
              <w:rPr>
                <w:i/>
                <w:lang w:eastAsia="zh-CN"/>
              </w:rPr>
              <w:t>Thres</w:t>
            </w:r>
            <w:proofErr w:type="spellEnd"/>
            <w:r w:rsidR="009A2BF6" w:rsidRPr="007B047A">
              <w:rPr>
                <w:i/>
                <w:lang w:eastAsia="zh-CN"/>
              </w:rPr>
              <w:t>-RSRP-List</w:t>
            </w:r>
            <w:r>
              <w:rPr>
                <w:rFonts w:hint="eastAsia"/>
                <w:lang w:eastAsia="zh-CN"/>
              </w:rPr>
              <w:t>;</w:t>
            </w:r>
          </w:p>
          <w:p w14:paraId="28400989" w14:textId="7F80878D" w:rsidR="007B047A" w:rsidRDefault="006A44BE" w:rsidP="00704FB0">
            <w:pPr>
              <w:pStyle w:val="CRCoverPage"/>
              <w:spacing w:before="20" w:after="80"/>
              <w:ind w:left="102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</w:t>
            </w:r>
            <w:r w:rsidR="00FB33D9">
              <w:rPr>
                <w:rFonts w:hint="eastAsia"/>
                <w:lang w:eastAsia="zh-CN"/>
              </w:rPr>
              <w:t xml:space="preserve"> </w:t>
            </w:r>
            <w:r w:rsidR="001630EB">
              <w:rPr>
                <w:rFonts w:hint="eastAsia"/>
                <w:lang w:eastAsia="zh-CN"/>
              </w:rPr>
              <w:t xml:space="preserve">Updates the field description where IE </w:t>
            </w:r>
            <w:proofErr w:type="spellStart"/>
            <w:r w:rsidR="001630EB" w:rsidRPr="001630EB">
              <w:rPr>
                <w:i/>
                <w:lang w:eastAsia="zh-CN"/>
              </w:rPr>
              <w:t>sl</w:t>
            </w:r>
            <w:proofErr w:type="spellEnd"/>
            <w:r w:rsidR="001630EB" w:rsidRPr="001630EB">
              <w:rPr>
                <w:i/>
                <w:lang w:eastAsia="zh-CN"/>
              </w:rPr>
              <w:t>-</w:t>
            </w:r>
            <w:proofErr w:type="spellStart"/>
            <w:r w:rsidR="001630EB" w:rsidRPr="001630EB">
              <w:rPr>
                <w:i/>
                <w:lang w:eastAsia="zh-CN"/>
              </w:rPr>
              <w:t>Thres</w:t>
            </w:r>
            <w:proofErr w:type="spellEnd"/>
            <w:r w:rsidR="001630EB" w:rsidRPr="001630EB">
              <w:rPr>
                <w:i/>
                <w:lang w:eastAsia="zh-CN"/>
              </w:rPr>
              <w:t>-RSRP-List</w:t>
            </w:r>
            <w:r w:rsidR="001630EB">
              <w:rPr>
                <w:rFonts w:hint="eastAsia"/>
                <w:b/>
                <w:bCs/>
                <w:i/>
                <w:iCs/>
                <w:sz w:val="18"/>
                <w:lang w:eastAsia="zh-CN"/>
              </w:rPr>
              <w:t xml:space="preserve"> </w:t>
            </w:r>
            <w:r w:rsidR="001630EB" w:rsidRPr="001630EB">
              <w:rPr>
                <w:rFonts w:hint="eastAsia"/>
                <w:lang w:eastAsia="zh-CN"/>
              </w:rPr>
              <w:t>is used.</w:t>
            </w:r>
            <w:r w:rsidR="001630EB">
              <w:rPr>
                <w:rFonts w:hint="eastAsia"/>
                <w:lang w:eastAsia="zh-CN"/>
              </w:rPr>
              <w:t xml:space="preserve"> PSSCH</w:t>
            </w:r>
            <w:r w:rsidR="001630EB" w:rsidRPr="00195076">
              <w:rPr>
                <w:rFonts w:hint="eastAsia"/>
                <w:color w:val="FF0000"/>
                <w:lang w:eastAsia="zh-CN"/>
              </w:rPr>
              <w:t>/PSCCH</w:t>
            </w:r>
            <w:r w:rsidR="001630EB">
              <w:rPr>
                <w:rFonts w:hint="eastAsia"/>
                <w:lang w:eastAsia="zh-CN"/>
              </w:rPr>
              <w:t xml:space="preserve"> RSR</w:t>
            </w:r>
            <w:bookmarkStart w:id="1" w:name="_GoBack"/>
            <w:bookmarkEnd w:id="1"/>
            <w:r w:rsidR="001630EB">
              <w:rPr>
                <w:rFonts w:hint="eastAsia"/>
                <w:lang w:eastAsia="zh-CN"/>
              </w:rPr>
              <w:t>P can be used to compare with the threshold.</w:t>
            </w:r>
          </w:p>
          <w:p w14:paraId="68B8F8DE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4A00164D" w14:textId="08F52D9E" w:rsidR="00171C27" w:rsidRPr="00431D22" w:rsidRDefault="00ED2D5F" w:rsidP="00171C2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 w:rsidR="00171C27">
              <w:rPr>
                <w:rFonts w:hint="eastAsia"/>
                <w:lang w:eastAsia="zh-CN"/>
              </w:rPr>
              <w:t>.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35F6D2AE" w:rsidR="00473BD7" w:rsidRPr="00431D22" w:rsidRDefault="00B6234D" w:rsidP="00473BD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  <w:r w:rsidR="008D3859">
              <w:rPr>
                <w:lang w:eastAsia="zh-CN"/>
              </w:rPr>
              <w:t>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47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F48DF" w:rsidR="00471CBC" w:rsidRPr="005C419C" w:rsidRDefault="00211BA0" w:rsidP="000D5F0B">
            <w:pPr>
              <w:pStyle w:val="CRCoverPage"/>
              <w:spacing w:after="0"/>
              <w:ind w:left="100"/>
              <w:jc w:val="both"/>
              <w:rPr>
                <w:rFonts w:ascii="Calibri" w:hAnsi="Calibri"/>
                <w:color w:val="1F497D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Misunderstanding</w:t>
            </w:r>
            <w:r>
              <w:rPr>
                <w:noProof/>
              </w:rPr>
              <w:t xml:space="preserve"> will remain in the RRC text</w:t>
            </w:r>
            <w:r w:rsidR="00A15BB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7FEF9" w:rsidR="001E41F3" w:rsidRDefault="009B585B" w:rsidP="009B5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473BD7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473BD7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FCC3C" w14:textId="77777777" w:rsidR="00137D4B" w:rsidRDefault="00137D4B">
      <w:pPr>
        <w:rPr>
          <w:noProof/>
        </w:rPr>
        <w:sectPr w:rsidR="00137D4B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04362363" w14:textId="77777777" w:rsidR="005F4BFE" w:rsidRPr="00D96C74" w:rsidRDefault="005F4BFE" w:rsidP="00F25399">
      <w:pPr>
        <w:pStyle w:val="4"/>
      </w:pPr>
      <w:bookmarkStart w:id="2" w:name="_Toc12569232"/>
      <w:bookmarkStart w:id="3" w:name="_Toc37296249"/>
      <w:bookmarkStart w:id="4" w:name="_Toc46490378"/>
      <w:bookmarkStart w:id="5" w:name="_Toc52752073"/>
      <w:bookmarkStart w:id="6" w:name="_Toc52796535"/>
      <w:bookmarkStart w:id="7" w:name="_Toc46439163"/>
      <w:bookmarkStart w:id="8" w:name="_Toc46444000"/>
      <w:bookmarkStart w:id="9" w:name="_Toc46486761"/>
      <w:bookmarkStart w:id="10" w:name="_Toc52836639"/>
      <w:bookmarkStart w:id="11" w:name="_Toc52837647"/>
      <w:bookmarkStart w:id="12" w:name="_Toc53006287"/>
      <w:r w:rsidRPr="00D96C74">
        <w:t>6.3.5</w:t>
      </w:r>
      <w:r w:rsidRPr="00D96C74">
        <w:tab/>
      </w:r>
      <w:proofErr w:type="spellStart"/>
      <w:r w:rsidRPr="00D96C74">
        <w:t>Sidelink</w:t>
      </w:r>
      <w:proofErr w:type="spellEnd"/>
      <w:r w:rsidRPr="00D96C74">
        <w:t xml:space="preserve"> information elements</w:t>
      </w:r>
    </w:p>
    <w:bookmarkEnd w:id="2"/>
    <w:bookmarkEnd w:id="3"/>
    <w:bookmarkEnd w:id="4"/>
    <w:bookmarkEnd w:id="5"/>
    <w:bookmarkEnd w:id="6"/>
    <w:p w14:paraId="6C2A2FED" w14:textId="2D3E8919" w:rsidR="003870D4" w:rsidRDefault="003870D4" w:rsidP="00652247">
      <w:pPr>
        <w:pStyle w:val="B2"/>
        <w:rPr>
          <w:lang w:eastAsia="zh-CN"/>
        </w:rPr>
      </w:pPr>
      <w:r>
        <w:rPr>
          <w:lang w:eastAsia="zh-CN"/>
        </w:rPr>
        <w:t>……</w:t>
      </w:r>
    </w:p>
    <w:p w14:paraId="6F38A72E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7568E0">
        <w:rPr>
          <w:rFonts w:ascii="Courier New" w:eastAsia="DengXian" w:hAnsi="Courier New"/>
          <w:noProof/>
          <w:sz w:val="16"/>
          <w:lang w:eastAsia="en-GB"/>
        </w:rPr>
        <w:t>UE-SelectedConfigRP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72729D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A3E840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sl-Thres</w:t>
      </w:r>
      <w:r w:rsidRPr="007568E0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>-RSRP-List-r16            SL-Thres</w:t>
      </w:r>
      <w:r w:rsidRPr="007568E0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-RSRP-List-r16     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B11926D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C2B3BC2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1A06B5A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432880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7570F3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568E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7AC178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7568E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515CCBFE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568E0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00AC056" w14:textId="77777777" w:rsidR="007568E0" w:rsidRPr="007568E0" w:rsidRDefault="007568E0" w:rsidP="00756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568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563B76" w14:textId="77777777" w:rsidR="00C9253F" w:rsidRDefault="00C9253F" w:rsidP="00652247">
      <w:pPr>
        <w:pStyle w:val="B2"/>
        <w:rPr>
          <w:lang w:eastAsia="zh-CN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7568E0" w:rsidRPr="007568E0" w14:paraId="3CCE0AFB" w14:textId="77777777" w:rsidTr="00902E8A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FC657C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SL-UE-SelectedConfigRP</w:t>
            </w:r>
            <w:r w:rsidRPr="007568E0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7568E0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7568E0" w:rsidRPr="007568E0" w14:paraId="630ACA76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81D38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4BD5C59C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7568E0" w:rsidRPr="007568E0" w14:paraId="672E2A51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5F413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6F714342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7568E0" w:rsidRPr="007568E0" w14:paraId="0127D5E1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1A627A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7568E0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1C40E898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7568E0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7568E0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>ms</w:t>
            </w: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  <w:proofErr w:type="spellEnd"/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Up to 16 values can be configured per resource pool.</w:t>
            </w:r>
          </w:p>
        </w:tc>
      </w:tr>
      <w:tr w:rsidR="007568E0" w:rsidRPr="007568E0" w14:paraId="09155874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44D73A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1C01B8A5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7568E0" w:rsidRPr="007568E0" w14:paraId="22BBC232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EF0AB2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777A1D1C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7568E0" w:rsidRPr="007568E0" w14:paraId="4A7B66ED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5B7C8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7568E0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7568E0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14382F4D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7568E0">
              <w:rPr>
                <w:rFonts w:eastAsia="Times New Roman"/>
                <w:lang w:eastAsia="x-none"/>
              </w:rPr>
              <w:t>*2</w:t>
            </w:r>
            <w:r w:rsidRPr="007568E0">
              <w:rPr>
                <w:rFonts w:eastAsia="Times New Roman"/>
                <w:vertAlign w:val="superscript"/>
                <w:lang w:eastAsia="x-none"/>
              </w:rPr>
              <w:t>µ</w:t>
            </w: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7568E0">
              <w:rPr>
                <w:rFonts w:eastAsia="Times New Roman"/>
                <w:lang w:eastAsia="x-none"/>
              </w:rPr>
              <w:t>2</w:t>
            </w:r>
            <w:r w:rsidRPr="007568E0">
              <w:rPr>
                <w:rFonts w:eastAsia="Times New Roman"/>
                <w:vertAlign w:val="superscript"/>
                <w:lang w:eastAsia="x-none"/>
              </w:rPr>
              <w:t>µ</w:t>
            </w:r>
            <w:r w:rsidRPr="007568E0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and so on, where µ = 0,1,2,3 refers to SCS 15,30,60,120 kHz respectively.</w:t>
            </w:r>
          </w:p>
        </w:tc>
      </w:tr>
      <w:tr w:rsidR="007568E0" w:rsidRPr="007568E0" w14:paraId="31A6A2C1" w14:textId="77777777" w:rsidTr="00902E8A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876A6" w14:textId="77777777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7568E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7568E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7568E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</w:t>
            </w:r>
            <w:r w:rsidRPr="007568E0">
              <w:rPr>
                <w:rFonts w:ascii="Arial" w:eastAsia="Times New Roman" w:hAnsi="Arial"/>
                <w:b/>
                <w:bCs/>
                <w:i/>
                <w:iCs/>
                <w:strike/>
                <w:color w:val="FF0000"/>
                <w:sz w:val="18"/>
                <w:lang w:eastAsia="en-GB"/>
              </w:rPr>
              <w:t>PSSCH</w:t>
            </w:r>
            <w:proofErr w:type="spellEnd"/>
            <w:r w:rsidRPr="007568E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5A5CB55D" w14:textId="7A2F4BB3" w:rsidR="007568E0" w:rsidRPr="007568E0" w:rsidRDefault="007568E0" w:rsidP="007568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568E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</w:t>
            </w:r>
            <w:r w:rsidR="00442436" w:rsidRPr="00442436">
              <w:rPr>
                <w:rFonts w:ascii="Arial" w:hAnsi="Arial" w:hint="eastAsia"/>
                <w:bCs/>
                <w:color w:val="FF0000"/>
                <w:kern w:val="2"/>
                <w:sz w:val="18"/>
                <w:lang w:eastAsia="zh-CN"/>
              </w:rPr>
              <w:t>/PSCCH</w:t>
            </w:r>
            <w:r w:rsidRPr="007568E0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RSRP in the associated data resource is above a threshold.</w:t>
            </w:r>
          </w:p>
        </w:tc>
      </w:tr>
    </w:tbl>
    <w:p w14:paraId="19B1E180" w14:textId="77777777" w:rsidR="007568E0" w:rsidRDefault="007568E0" w:rsidP="00652247">
      <w:pPr>
        <w:pStyle w:val="B2"/>
        <w:rPr>
          <w:lang w:eastAsia="zh-CN"/>
        </w:rPr>
      </w:pPr>
    </w:p>
    <w:p w14:paraId="4CD8C2E2" w14:textId="77777777" w:rsidR="00CF20EA" w:rsidRDefault="00CF20EA" w:rsidP="00BB1E0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31056213" w14:textId="77777777" w:rsidR="00BB1E0E" w:rsidRDefault="00BB1E0E" w:rsidP="00BB1E0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3843DF37" w14:textId="77777777" w:rsidR="00CF20EA" w:rsidRPr="00CF20EA" w:rsidRDefault="00CF20EA" w:rsidP="00CF2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CF20EA">
        <w:rPr>
          <w:rFonts w:ascii="Arial" w:eastAsia="Times New Roman" w:hAnsi="Arial"/>
          <w:sz w:val="24"/>
          <w:lang w:eastAsia="ja-JP"/>
        </w:rPr>
        <w:t>–</w:t>
      </w:r>
      <w:r w:rsidRPr="00CF20EA">
        <w:rPr>
          <w:rFonts w:ascii="Arial" w:eastAsia="Times New Roman" w:hAnsi="Arial"/>
          <w:sz w:val="24"/>
          <w:lang w:eastAsia="ja-JP"/>
        </w:rPr>
        <w:tab/>
      </w:r>
      <w:r w:rsidRPr="00CF20EA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CF20EA">
        <w:rPr>
          <w:rFonts w:ascii="Arial" w:eastAsia="Times New Roman" w:hAnsi="Arial"/>
          <w:i/>
          <w:iCs/>
          <w:sz w:val="24"/>
          <w:lang w:eastAsia="ja-JP"/>
        </w:rPr>
        <w:t>Thres</w:t>
      </w:r>
      <w:r w:rsidRPr="00CF20EA">
        <w:rPr>
          <w:rFonts w:ascii="Arial" w:eastAsia="Times New Roman" w:hAnsi="Arial"/>
          <w:i/>
          <w:iCs/>
          <w:strike/>
          <w:color w:val="FF0000"/>
          <w:sz w:val="24"/>
          <w:lang w:eastAsia="ja-JP"/>
        </w:rPr>
        <w:t>PSSCH</w:t>
      </w:r>
      <w:proofErr w:type="spellEnd"/>
      <w:r w:rsidRPr="00CF20EA">
        <w:rPr>
          <w:rFonts w:ascii="Arial" w:eastAsia="Times New Roman" w:hAnsi="Arial"/>
          <w:i/>
          <w:iCs/>
          <w:sz w:val="24"/>
          <w:lang w:eastAsia="ja-JP"/>
        </w:rPr>
        <w:t>-RSRP-List</w:t>
      </w:r>
    </w:p>
    <w:p w14:paraId="1ED70F48" w14:textId="4A633EC3" w:rsidR="00CF20EA" w:rsidRPr="00CF20EA" w:rsidRDefault="00CF20EA" w:rsidP="00CF2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20EA">
        <w:rPr>
          <w:rFonts w:eastAsia="Times New Roman"/>
          <w:lang w:eastAsia="ja-JP"/>
        </w:rPr>
        <w:t xml:space="preserve">IE </w:t>
      </w:r>
      <w:r w:rsidRPr="00CF20EA">
        <w:rPr>
          <w:rFonts w:eastAsia="Times New Roman"/>
          <w:i/>
          <w:lang w:eastAsia="ja-JP"/>
        </w:rPr>
        <w:t>SL-</w:t>
      </w:r>
      <w:proofErr w:type="spellStart"/>
      <w:r w:rsidRPr="00CF20EA">
        <w:rPr>
          <w:rFonts w:eastAsia="Times New Roman"/>
          <w:i/>
          <w:lang w:eastAsia="ja-JP"/>
        </w:rPr>
        <w:t>Thres</w:t>
      </w:r>
      <w:r w:rsidRPr="00CF20EA">
        <w:rPr>
          <w:rFonts w:eastAsia="Times New Roman"/>
          <w:i/>
          <w:strike/>
          <w:color w:val="FF0000"/>
          <w:lang w:eastAsia="ja-JP"/>
        </w:rPr>
        <w:t>PSSCH</w:t>
      </w:r>
      <w:proofErr w:type="spellEnd"/>
      <w:r w:rsidRPr="00CF20EA">
        <w:rPr>
          <w:rFonts w:eastAsia="Times New Roman"/>
          <w:i/>
          <w:lang w:eastAsia="ja-JP"/>
        </w:rPr>
        <w:t>-RSRP-List</w:t>
      </w:r>
      <w:r w:rsidRPr="00CF20EA">
        <w:rPr>
          <w:rFonts w:eastAsia="Times New Roman"/>
          <w:bCs/>
          <w:kern w:val="2"/>
          <w:lang w:eastAsia="zh-CN"/>
        </w:rPr>
        <w:t xml:space="preserve"> indicates a threshold used for sensing based UE autonomous resource selection</w:t>
      </w:r>
      <w:r w:rsidRPr="00CF20EA">
        <w:rPr>
          <w:rFonts w:eastAsia="Times New Roman"/>
          <w:bCs/>
          <w:noProof/>
          <w:lang w:eastAsia="zh-CN"/>
        </w:rPr>
        <w:t xml:space="preserve"> (see TS 38.215 [9])</w:t>
      </w:r>
      <w:r w:rsidRPr="00CF20EA">
        <w:rPr>
          <w:rFonts w:eastAsia="Times New Roman"/>
          <w:bCs/>
          <w:kern w:val="2"/>
          <w:lang w:eastAsia="zh-CN"/>
        </w:rPr>
        <w:t>. A</w:t>
      </w:r>
      <w:r w:rsidRPr="00CF20EA">
        <w:rPr>
          <w:rFonts w:eastAsia="Times New Roman"/>
          <w:bCs/>
          <w:kern w:val="2"/>
          <w:lang w:eastAsia="en-GB"/>
        </w:rPr>
        <w:t xml:space="preserve"> resource is excluded if it is indicated or reserved by a decoded S</w:t>
      </w:r>
      <w:r w:rsidRPr="00CF20EA">
        <w:rPr>
          <w:rFonts w:eastAsia="Times New Roman"/>
          <w:bCs/>
          <w:kern w:val="2"/>
          <w:lang w:eastAsia="zh-CN"/>
        </w:rPr>
        <w:t>CI</w:t>
      </w:r>
      <w:r w:rsidRPr="00CF20EA">
        <w:rPr>
          <w:rFonts w:eastAsia="Times New Roman"/>
          <w:bCs/>
          <w:kern w:val="2"/>
          <w:lang w:eastAsia="en-GB"/>
        </w:rPr>
        <w:t xml:space="preserve"> and PSSCH</w:t>
      </w:r>
      <w:r w:rsidR="005F61D1" w:rsidRPr="005F61D1">
        <w:rPr>
          <w:rFonts w:hint="eastAsia"/>
          <w:bCs/>
          <w:color w:val="FF0000"/>
          <w:kern w:val="2"/>
          <w:lang w:eastAsia="zh-CN"/>
        </w:rPr>
        <w:t>/PSCCH</w:t>
      </w:r>
      <w:r w:rsidRPr="00CF20EA">
        <w:rPr>
          <w:rFonts w:eastAsia="Times New Roman"/>
          <w:bCs/>
          <w:kern w:val="2"/>
          <w:lang w:eastAsia="en-GB"/>
        </w:rPr>
        <w:t xml:space="preserve"> RSRP in the associated data resource is above </w:t>
      </w:r>
      <w:r w:rsidRPr="00CF20EA">
        <w:rPr>
          <w:rFonts w:eastAsia="Times New Roman"/>
          <w:bCs/>
          <w:kern w:val="2"/>
          <w:lang w:eastAsia="zh-CN"/>
        </w:rPr>
        <w:t>the</w:t>
      </w:r>
      <w:r w:rsidRPr="00CF20EA">
        <w:rPr>
          <w:rFonts w:eastAsia="Times New Roman"/>
          <w:bCs/>
          <w:kern w:val="2"/>
          <w:lang w:eastAsia="en-GB"/>
        </w:rPr>
        <w:t xml:space="preserve"> </w:t>
      </w:r>
      <w:r w:rsidRPr="00CF20EA">
        <w:rPr>
          <w:rFonts w:eastAsia="Times New Roman"/>
          <w:bCs/>
          <w:kern w:val="2"/>
          <w:lang w:eastAsia="zh-CN"/>
        </w:rPr>
        <w:t xml:space="preserve">threshold defined by </w:t>
      </w:r>
      <w:r w:rsidRPr="00CF20EA">
        <w:rPr>
          <w:rFonts w:eastAsia="Times New Roman"/>
          <w:lang w:eastAsia="ja-JP"/>
        </w:rPr>
        <w:t xml:space="preserve">IE </w:t>
      </w:r>
      <w:r w:rsidRPr="00CF20EA">
        <w:rPr>
          <w:rFonts w:eastAsia="Times New Roman"/>
          <w:i/>
          <w:lang w:eastAsia="ja-JP"/>
        </w:rPr>
        <w:t>SL-</w:t>
      </w:r>
      <w:proofErr w:type="spellStart"/>
      <w:r w:rsidRPr="00CF20EA">
        <w:rPr>
          <w:rFonts w:eastAsia="Times New Roman"/>
          <w:i/>
          <w:lang w:eastAsia="ja-JP"/>
        </w:rPr>
        <w:t>Thres</w:t>
      </w:r>
      <w:r w:rsidRPr="00CF20EA">
        <w:rPr>
          <w:rFonts w:eastAsia="Times New Roman"/>
          <w:i/>
          <w:strike/>
          <w:color w:val="FF0000"/>
          <w:lang w:eastAsia="ja-JP"/>
        </w:rPr>
        <w:t>PSSCH</w:t>
      </w:r>
      <w:proofErr w:type="spellEnd"/>
      <w:r w:rsidRPr="00CF20EA">
        <w:rPr>
          <w:rFonts w:eastAsia="Times New Roman"/>
          <w:i/>
          <w:lang w:eastAsia="ja-JP"/>
        </w:rPr>
        <w:t>-RSRP-List</w:t>
      </w:r>
      <w:r w:rsidRPr="00CF20EA">
        <w:rPr>
          <w:rFonts w:eastAsia="Times New Roman"/>
          <w:bCs/>
          <w:kern w:val="2"/>
          <w:lang w:eastAsia="en-GB"/>
        </w:rPr>
        <w:t>.</w:t>
      </w:r>
    </w:p>
    <w:p w14:paraId="3B720FE1" w14:textId="77777777" w:rsidR="00CF20EA" w:rsidRPr="00CF20EA" w:rsidRDefault="00CF20EA" w:rsidP="00CF2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CF20EA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CF20EA">
        <w:rPr>
          <w:rFonts w:ascii="Arial" w:eastAsia="Times New Roman" w:hAnsi="Arial"/>
          <w:b/>
          <w:i/>
          <w:iCs/>
          <w:lang w:eastAsia="ja-JP"/>
        </w:rPr>
        <w:t>Thres</w:t>
      </w:r>
      <w:r w:rsidRPr="00CF20EA">
        <w:rPr>
          <w:rFonts w:ascii="Arial" w:eastAsia="Times New Roman" w:hAnsi="Arial"/>
          <w:b/>
          <w:i/>
          <w:iCs/>
          <w:strike/>
          <w:color w:val="FF0000"/>
          <w:lang w:eastAsia="ja-JP"/>
        </w:rPr>
        <w:t>PSSCH</w:t>
      </w:r>
      <w:proofErr w:type="spellEnd"/>
      <w:r w:rsidRPr="00CF20EA">
        <w:rPr>
          <w:rFonts w:ascii="Arial" w:eastAsia="Times New Roman" w:hAnsi="Arial"/>
          <w:b/>
          <w:i/>
          <w:iCs/>
          <w:lang w:eastAsia="ja-JP"/>
        </w:rPr>
        <w:t>-RSRP-List</w:t>
      </w:r>
      <w:r w:rsidRPr="00CF20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1D7F299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4829279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TAG-SL-THRES</w:t>
      </w:r>
      <w:r w:rsidRPr="00CF20EA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-RSRP-LIST-START</w:t>
      </w:r>
    </w:p>
    <w:p w14:paraId="503A2351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69C1E6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sz w:val="16"/>
          <w:lang w:eastAsia="en-GB"/>
        </w:rPr>
        <w:t>SL-Thres</w:t>
      </w:r>
      <w:r w:rsidRPr="00CF20EA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-RSRP-List-r16 ::=    </w:t>
      </w:r>
      <w:r w:rsidRPr="00CF20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F20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  <w:r w:rsidRPr="00CF20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 SL-Thres</w:t>
      </w:r>
      <w:r w:rsidRPr="00CF20EA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>-RSRP-r16</w:t>
      </w:r>
    </w:p>
    <w:p w14:paraId="31408ED7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4925E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sz w:val="16"/>
          <w:lang w:eastAsia="en-GB"/>
        </w:rPr>
        <w:t>SL-Thres</w:t>
      </w:r>
      <w:r w:rsidRPr="00CF20EA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-RSRP-r16 ::=         </w:t>
      </w:r>
      <w:r w:rsidRPr="00CF20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F20EA">
        <w:rPr>
          <w:rFonts w:ascii="Courier New" w:eastAsia="Times New Roman" w:hAnsi="Courier New"/>
          <w:noProof/>
          <w:sz w:val="16"/>
          <w:lang w:eastAsia="en-GB"/>
        </w:rPr>
        <w:t xml:space="preserve"> (0..66)</w:t>
      </w:r>
    </w:p>
    <w:p w14:paraId="6E5FE5D4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0F35E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TAG-SL-THRES</w:t>
      </w:r>
      <w:r w:rsidRPr="00CF20EA">
        <w:rPr>
          <w:rFonts w:ascii="Courier New" w:eastAsia="Times New Roman" w:hAnsi="Courier New"/>
          <w:strike/>
          <w:noProof/>
          <w:color w:val="FF0000"/>
          <w:sz w:val="16"/>
          <w:lang w:eastAsia="en-GB"/>
        </w:rPr>
        <w:t>PSSCH</w:t>
      </w: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-RSRP-LIST-STOP</w:t>
      </w:r>
    </w:p>
    <w:p w14:paraId="6F855901" w14:textId="77777777" w:rsidR="00CF20EA" w:rsidRPr="00CF20EA" w:rsidRDefault="00CF20EA" w:rsidP="00CF20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F20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9B45EF1" w14:textId="77777777" w:rsidR="00CF20EA" w:rsidRPr="00CF20EA" w:rsidRDefault="00CF20EA" w:rsidP="00CF20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F20EA" w:rsidRPr="00CF20EA" w14:paraId="0CE37C5D" w14:textId="77777777" w:rsidTr="00902E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2CD3" w14:textId="77777777" w:rsidR="00CF20EA" w:rsidRPr="00CF20EA" w:rsidRDefault="00CF20EA" w:rsidP="00CF20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F20EA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CF20EA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Thres</w:t>
            </w:r>
            <w:r w:rsidRPr="00CF20EA">
              <w:rPr>
                <w:rFonts w:ascii="Arial" w:eastAsia="Times New Roman" w:hAnsi="Arial"/>
                <w:b/>
                <w:i/>
                <w:iCs/>
                <w:strike/>
                <w:color w:val="FF0000"/>
                <w:sz w:val="18"/>
                <w:lang w:eastAsia="sv-SE"/>
              </w:rPr>
              <w:t>PSSCH</w:t>
            </w:r>
            <w:proofErr w:type="spellEnd"/>
            <w:r w:rsidRPr="00CF20EA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-RSRP-List</w:t>
            </w:r>
            <w:r w:rsidRPr="00CF20EA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CF20EA" w:rsidRPr="00CF20EA" w14:paraId="0FC7D75B" w14:textId="77777777" w:rsidTr="00902E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A9DF" w14:textId="77777777" w:rsidR="00CF20EA" w:rsidRPr="00CF20EA" w:rsidRDefault="00CF20EA" w:rsidP="00CF20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CF20EA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SL-Thres</w:t>
            </w:r>
            <w:r w:rsidRPr="00CF20EA">
              <w:rPr>
                <w:rFonts w:ascii="Arial" w:eastAsia="Times New Roman" w:hAnsi="Arial"/>
                <w:b/>
                <w:bCs/>
                <w:i/>
                <w:iCs/>
                <w:strike/>
                <w:noProof/>
                <w:color w:val="FF0000"/>
                <w:sz w:val="18"/>
                <w:lang w:eastAsia="en-GB"/>
              </w:rPr>
              <w:t>PSSCH</w:t>
            </w:r>
            <w:r w:rsidRPr="00CF20EA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-RSRP</w:t>
            </w:r>
          </w:p>
          <w:p w14:paraId="7C4F7852" w14:textId="77777777" w:rsidR="00CF20EA" w:rsidRPr="00CF20EA" w:rsidRDefault="00CF20EA" w:rsidP="00CF20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Value 0 corresponds to minus infinity </w:t>
            </w:r>
            <w:proofErr w:type="spellStart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dBm</w:t>
            </w:r>
            <w:proofErr w:type="spellEnd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, value 1 corresponds to -128dBm, value 2 corresponds to -126dBm, value n corresponds to (-128 + (n-1)*2) </w:t>
            </w:r>
            <w:proofErr w:type="spellStart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dBm</w:t>
            </w:r>
            <w:proofErr w:type="spellEnd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and so on, value 66 corresponds to infinity </w:t>
            </w:r>
            <w:proofErr w:type="spellStart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dBm</w:t>
            </w:r>
            <w:proofErr w:type="spellEnd"/>
            <w:r w:rsidRPr="00CF20EA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</w:tbl>
    <w:p w14:paraId="60BE8427" w14:textId="77777777" w:rsidR="007568E0" w:rsidRPr="00C77DC4" w:rsidRDefault="007568E0" w:rsidP="00C77DC4">
      <w:pPr>
        <w:pStyle w:val="B2"/>
        <w:ind w:left="0" w:firstLine="0"/>
        <w:rPr>
          <w:lang w:eastAsia="zh-CN"/>
        </w:rPr>
      </w:pPr>
    </w:p>
    <w:p w14:paraId="5A412AD6" w14:textId="77777777" w:rsidR="00D13036" w:rsidRPr="000F3B30" w:rsidRDefault="00D13036" w:rsidP="00D13036">
      <w:pPr>
        <w:pStyle w:val="B2"/>
        <w:rPr>
          <w:lang w:eastAsia="zh-CN"/>
        </w:rPr>
      </w:pPr>
      <w:r>
        <w:rPr>
          <w:lang w:eastAsia="zh-CN"/>
        </w:rPr>
        <w:t>……</w:t>
      </w:r>
    </w:p>
    <w:bookmarkEnd w:id="7"/>
    <w:bookmarkEnd w:id="8"/>
    <w:bookmarkEnd w:id="9"/>
    <w:bookmarkEnd w:id="10"/>
    <w:bookmarkEnd w:id="11"/>
    <w:bookmarkEnd w:id="12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137D4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E9575" w14:textId="77777777" w:rsidR="00FA2D01" w:rsidRDefault="00FA2D01">
      <w:r>
        <w:separator/>
      </w:r>
    </w:p>
  </w:endnote>
  <w:endnote w:type="continuationSeparator" w:id="0">
    <w:p w14:paraId="68148B3F" w14:textId="77777777" w:rsidR="00FA2D01" w:rsidRDefault="00FA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06621" w14:textId="77777777" w:rsidR="00FA2D01" w:rsidRDefault="00FA2D01">
      <w:r>
        <w:separator/>
      </w:r>
    </w:p>
  </w:footnote>
  <w:footnote w:type="continuationSeparator" w:id="0">
    <w:p w14:paraId="2E3F0621" w14:textId="77777777" w:rsidR="00FA2D01" w:rsidRDefault="00FA2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4734C"/>
    <w:multiLevelType w:val="hybridMultilevel"/>
    <w:tmpl w:val="BAF4C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85"/>
    <w:rsid w:val="00011D72"/>
    <w:rsid w:val="00011DC7"/>
    <w:rsid w:val="00022E4A"/>
    <w:rsid w:val="00025D79"/>
    <w:rsid w:val="00032775"/>
    <w:rsid w:val="00041ADD"/>
    <w:rsid w:val="00042F07"/>
    <w:rsid w:val="00043355"/>
    <w:rsid w:val="0005250A"/>
    <w:rsid w:val="0005338C"/>
    <w:rsid w:val="00053E59"/>
    <w:rsid w:val="00065C05"/>
    <w:rsid w:val="00075156"/>
    <w:rsid w:val="00090B4D"/>
    <w:rsid w:val="0009311D"/>
    <w:rsid w:val="000A6394"/>
    <w:rsid w:val="000B7FED"/>
    <w:rsid w:val="000C038A"/>
    <w:rsid w:val="000C6598"/>
    <w:rsid w:val="000D44B3"/>
    <w:rsid w:val="000D5F0B"/>
    <w:rsid w:val="000E22A3"/>
    <w:rsid w:val="000F5DA9"/>
    <w:rsid w:val="000F5E2B"/>
    <w:rsid w:val="000F7719"/>
    <w:rsid w:val="001257A6"/>
    <w:rsid w:val="00131A3E"/>
    <w:rsid w:val="00137D4B"/>
    <w:rsid w:val="0014050E"/>
    <w:rsid w:val="00141BFB"/>
    <w:rsid w:val="0014556A"/>
    <w:rsid w:val="00145D43"/>
    <w:rsid w:val="00161859"/>
    <w:rsid w:val="001630EB"/>
    <w:rsid w:val="00171C27"/>
    <w:rsid w:val="001801BD"/>
    <w:rsid w:val="001825B0"/>
    <w:rsid w:val="00184099"/>
    <w:rsid w:val="0018546E"/>
    <w:rsid w:val="00192C46"/>
    <w:rsid w:val="00195076"/>
    <w:rsid w:val="001A08B3"/>
    <w:rsid w:val="001A7B60"/>
    <w:rsid w:val="001B4E71"/>
    <w:rsid w:val="001B52F0"/>
    <w:rsid w:val="001B7A65"/>
    <w:rsid w:val="001D5C41"/>
    <w:rsid w:val="001E41F3"/>
    <w:rsid w:val="00202686"/>
    <w:rsid w:val="00205589"/>
    <w:rsid w:val="00210E64"/>
    <w:rsid w:val="00211BA0"/>
    <w:rsid w:val="00213F4D"/>
    <w:rsid w:val="00227632"/>
    <w:rsid w:val="0026004D"/>
    <w:rsid w:val="00263D4E"/>
    <w:rsid w:val="002640DD"/>
    <w:rsid w:val="00275D12"/>
    <w:rsid w:val="00284FEB"/>
    <w:rsid w:val="002860C4"/>
    <w:rsid w:val="002945F5"/>
    <w:rsid w:val="00297B54"/>
    <w:rsid w:val="002A3480"/>
    <w:rsid w:val="002B0B66"/>
    <w:rsid w:val="002B35E3"/>
    <w:rsid w:val="002B5741"/>
    <w:rsid w:val="002B6D56"/>
    <w:rsid w:val="002C074F"/>
    <w:rsid w:val="002E472E"/>
    <w:rsid w:val="002E73B8"/>
    <w:rsid w:val="00305409"/>
    <w:rsid w:val="003125E1"/>
    <w:rsid w:val="0032385C"/>
    <w:rsid w:val="00330571"/>
    <w:rsid w:val="003429DD"/>
    <w:rsid w:val="00344CCC"/>
    <w:rsid w:val="0034523A"/>
    <w:rsid w:val="00350FDC"/>
    <w:rsid w:val="003553F4"/>
    <w:rsid w:val="003571CA"/>
    <w:rsid w:val="003609EF"/>
    <w:rsid w:val="0036231A"/>
    <w:rsid w:val="00374DD4"/>
    <w:rsid w:val="003870D4"/>
    <w:rsid w:val="003B2E97"/>
    <w:rsid w:val="003C2744"/>
    <w:rsid w:val="003D4330"/>
    <w:rsid w:val="003E1A36"/>
    <w:rsid w:val="003E3590"/>
    <w:rsid w:val="003E7DD8"/>
    <w:rsid w:val="003F40DC"/>
    <w:rsid w:val="00410371"/>
    <w:rsid w:val="00417D45"/>
    <w:rsid w:val="004242F1"/>
    <w:rsid w:val="0042664A"/>
    <w:rsid w:val="00431D22"/>
    <w:rsid w:val="00432CC9"/>
    <w:rsid w:val="004340D8"/>
    <w:rsid w:val="00442436"/>
    <w:rsid w:val="00471066"/>
    <w:rsid w:val="00471CBC"/>
    <w:rsid w:val="00473BD7"/>
    <w:rsid w:val="00496939"/>
    <w:rsid w:val="0049740E"/>
    <w:rsid w:val="004A2DF2"/>
    <w:rsid w:val="004A3C88"/>
    <w:rsid w:val="004B75B7"/>
    <w:rsid w:val="004C05D4"/>
    <w:rsid w:val="004C331B"/>
    <w:rsid w:val="004D1BD0"/>
    <w:rsid w:val="004F3351"/>
    <w:rsid w:val="004F6E64"/>
    <w:rsid w:val="00506BFD"/>
    <w:rsid w:val="0051580D"/>
    <w:rsid w:val="0052750B"/>
    <w:rsid w:val="00535E6A"/>
    <w:rsid w:val="005364CB"/>
    <w:rsid w:val="00540EC1"/>
    <w:rsid w:val="00542209"/>
    <w:rsid w:val="00547111"/>
    <w:rsid w:val="005745D7"/>
    <w:rsid w:val="00576D0A"/>
    <w:rsid w:val="00584241"/>
    <w:rsid w:val="00590537"/>
    <w:rsid w:val="00592D74"/>
    <w:rsid w:val="00593591"/>
    <w:rsid w:val="00594510"/>
    <w:rsid w:val="005963DE"/>
    <w:rsid w:val="005B7C63"/>
    <w:rsid w:val="005C2238"/>
    <w:rsid w:val="005C419C"/>
    <w:rsid w:val="005C63C1"/>
    <w:rsid w:val="005C7F35"/>
    <w:rsid w:val="005E2C44"/>
    <w:rsid w:val="005F4BFE"/>
    <w:rsid w:val="005F61D1"/>
    <w:rsid w:val="00616186"/>
    <w:rsid w:val="00621188"/>
    <w:rsid w:val="00624061"/>
    <w:rsid w:val="00625051"/>
    <w:rsid w:val="006257ED"/>
    <w:rsid w:val="00641BFF"/>
    <w:rsid w:val="00652247"/>
    <w:rsid w:val="006646E6"/>
    <w:rsid w:val="00665C47"/>
    <w:rsid w:val="006738F7"/>
    <w:rsid w:val="00691173"/>
    <w:rsid w:val="0069252A"/>
    <w:rsid w:val="00695808"/>
    <w:rsid w:val="006A44BE"/>
    <w:rsid w:val="006A541E"/>
    <w:rsid w:val="006A7BC5"/>
    <w:rsid w:val="006B46FB"/>
    <w:rsid w:val="006B6E0B"/>
    <w:rsid w:val="006C43A3"/>
    <w:rsid w:val="006D4A21"/>
    <w:rsid w:val="006D53E7"/>
    <w:rsid w:val="006E21FB"/>
    <w:rsid w:val="006E2592"/>
    <w:rsid w:val="006F08A6"/>
    <w:rsid w:val="00700B18"/>
    <w:rsid w:val="00704FB0"/>
    <w:rsid w:val="00705EA9"/>
    <w:rsid w:val="00712DF9"/>
    <w:rsid w:val="007160DC"/>
    <w:rsid w:val="007237A8"/>
    <w:rsid w:val="00750EDC"/>
    <w:rsid w:val="007511A6"/>
    <w:rsid w:val="00754DBB"/>
    <w:rsid w:val="007568E0"/>
    <w:rsid w:val="00792342"/>
    <w:rsid w:val="007977A8"/>
    <w:rsid w:val="007A4B21"/>
    <w:rsid w:val="007B047A"/>
    <w:rsid w:val="007B3D63"/>
    <w:rsid w:val="007B512A"/>
    <w:rsid w:val="007C2097"/>
    <w:rsid w:val="007C3F2D"/>
    <w:rsid w:val="007C5EF0"/>
    <w:rsid w:val="007D305C"/>
    <w:rsid w:val="007D6A07"/>
    <w:rsid w:val="007E0C26"/>
    <w:rsid w:val="007F7259"/>
    <w:rsid w:val="00803E11"/>
    <w:rsid w:val="008040A8"/>
    <w:rsid w:val="00811B26"/>
    <w:rsid w:val="00817406"/>
    <w:rsid w:val="00823AA8"/>
    <w:rsid w:val="008279FA"/>
    <w:rsid w:val="00835ABA"/>
    <w:rsid w:val="00856D0A"/>
    <w:rsid w:val="008626E7"/>
    <w:rsid w:val="00870EE7"/>
    <w:rsid w:val="008815D3"/>
    <w:rsid w:val="008831A8"/>
    <w:rsid w:val="008863B9"/>
    <w:rsid w:val="00891795"/>
    <w:rsid w:val="00894F29"/>
    <w:rsid w:val="008A45A6"/>
    <w:rsid w:val="008B17B9"/>
    <w:rsid w:val="008B2B5D"/>
    <w:rsid w:val="008B3D71"/>
    <w:rsid w:val="008C16D6"/>
    <w:rsid w:val="008D09BF"/>
    <w:rsid w:val="008D3859"/>
    <w:rsid w:val="008F3789"/>
    <w:rsid w:val="008F686C"/>
    <w:rsid w:val="00902D57"/>
    <w:rsid w:val="00907E4A"/>
    <w:rsid w:val="009148DE"/>
    <w:rsid w:val="00924658"/>
    <w:rsid w:val="00941E30"/>
    <w:rsid w:val="00945043"/>
    <w:rsid w:val="009467D2"/>
    <w:rsid w:val="00961633"/>
    <w:rsid w:val="00962FBB"/>
    <w:rsid w:val="0096354D"/>
    <w:rsid w:val="00973473"/>
    <w:rsid w:val="009777D9"/>
    <w:rsid w:val="00982E61"/>
    <w:rsid w:val="00983A57"/>
    <w:rsid w:val="00991B88"/>
    <w:rsid w:val="009A16EE"/>
    <w:rsid w:val="009A2BF6"/>
    <w:rsid w:val="009A5753"/>
    <w:rsid w:val="009A579D"/>
    <w:rsid w:val="009A65F4"/>
    <w:rsid w:val="009B138F"/>
    <w:rsid w:val="009B507E"/>
    <w:rsid w:val="009B585B"/>
    <w:rsid w:val="009C2041"/>
    <w:rsid w:val="009E162C"/>
    <w:rsid w:val="009E226B"/>
    <w:rsid w:val="009E3297"/>
    <w:rsid w:val="009E5073"/>
    <w:rsid w:val="009F734F"/>
    <w:rsid w:val="00A15BB7"/>
    <w:rsid w:val="00A17C2C"/>
    <w:rsid w:val="00A2062E"/>
    <w:rsid w:val="00A246B6"/>
    <w:rsid w:val="00A42689"/>
    <w:rsid w:val="00A42FF0"/>
    <w:rsid w:val="00A47E70"/>
    <w:rsid w:val="00A50CF0"/>
    <w:rsid w:val="00A54BD7"/>
    <w:rsid w:val="00A57F72"/>
    <w:rsid w:val="00A7205D"/>
    <w:rsid w:val="00A7671C"/>
    <w:rsid w:val="00A86C55"/>
    <w:rsid w:val="00A95AFB"/>
    <w:rsid w:val="00AA2CBC"/>
    <w:rsid w:val="00AB34D4"/>
    <w:rsid w:val="00AC107D"/>
    <w:rsid w:val="00AC5820"/>
    <w:rsid w:val="00AD1CD8"/>
    <w:rsid w:val="00AD49DE"/>
    <w:rsid w:val="00AD7B2C"/>
    <w:rsid w:val="00AE1189"/>
    <w:rsid w:val="00AE6163"/>
    <w:rsid w:val="00B06E76"/>
    <w:rsid w:val="00B108D6"/>
    <w:rsid w:val="00B152C4"/>
    <w:rsid w:val="00B20C38"/>
    <w:rsid w:val="00B21C5E"/>
    <w:rsid w:val="00B258BB"/>
    <w:rsid w:val="00B2782A"/>
    <w:rsid w:val="00B37EEC"/>
    <w:rsid w:val="00B457B6"/>
    <w:rsid w:val="00B60A33"/>
    <w:rsid w:val="00B611C8"/>
    <w:rsid w:val="00B6234D"/>
    <w:rsid w:val="00B64CDC"/>
    <w:rsid w:val="00B67B97"/>
    <w:rsid w:val="00B7201A"/>
    <w:rsid w:val="00B968C8"/>
    <w:rsid w:val="00BA3EC5"/>
    <w:rsid w:val="00BA51D9"/>
    <w:rsid w:val="00BB1E0E"/>
    <w:rsid w:val="00BB240E"/>
    <w:rsid w:val="00BB5DFC"/>
    <w:rsid w:val="00BD279D"/>
    <w:rsid w:val="00BD2B7F"/>
    <w:rsid w:val="00BD6BB8"/>
    <w:rsid w:val="00C12202"/>
    <w:rsid w:val="00C1533F"/>
    <w:rsid w:val="00C20938"/>
    <w:rsid w:val="00C346C6"/>
    <w:rsid w:val="00C35CFE"/>
    <w:rsid w:val="00C66BA2"/>
    <w:rsid w:val="00C756E0"/>
    <w:rsid w:val="00C77DC4"/>
    <w:rsid w:val="00C9253F"/>
    <w:rsid w:val="00C95985"/>
    <w:rsid w:val="00C95C5B"/>
    <w:rsid w:val="00CA09C0"/>
    <w:rsid w:val="00CC3D65"/>
    <w:rsid w:val="00CC5026"/>
    <w:rsid w:val="00CC68D0"/>
    <w:rsid w:val="00CE48D7"/>
    <w:rsid w:val="00CF20EA"/>
    <w:rsid w:val="00D0033C"/>
    <w:rsid w:val="00D03F9A"/>
    <w:rsid w:val="00D05D50"/>
    <w:rsid w:val="00D06D51"/>
    <w:rsid w:val="00D10E48"/>
    <w:rsid w:val="00D13036"/>
    <w:rsid w:val="00D24991"/>
    <w:rsid w:val="00D478B6"/>
    <w:rsid w:val="00D50255"/>
    <w:rsid w:val="00D55683"/>
    <w:rsid w:val="00D65376"/>
    <w:rsid w:val="00D66520"/>
    <w:rsid w:val="00D91EE7"/>
    <w:rsid w:val="00DA3A05"/>
    <w:rsid w:val="00DD0D9E"/>
    <w:rsid w:val="00DE34CF"/>
    <w:rsid w:val="00DE3511"/>
    <w:rsid w:val="00E13F3D"/>
    <w:rsid w:val="00E16E9F"/>
    <w:rsid w:val="00E227FE"/>
    <w:rsid w:val="00E31F06"/>
    <w:rsid w:val="00E32553"/>
    <w:rsid w:val="00E32C65"/>
    <w:rsid w:val="00E34898"/>
    <w:rsid w:val="00E46CF5"/>
    <w:rsid w:val="00E5157C"/>
    <w:rsid w:val="00E62DB5"/>
    <w:rsid w:val="00E70D84"/>
    <w:rsid w:val="00E728BE"/>
    <w:rsid w:val="00E85026"/>
    <w:rsid w:val="00EB09B7"/>
    <w:rsid w:val="00EB629B"/>
    <w:rsid w:val="00ED2D5F"/>
    <w:rsid w:val="00ED5A39"/>
    <w:rsid w:val="00EE7D7C"/>
    <w:rsid w:val="00EF33A3"/>
    <w:rsid w:val="00EF4BB0"/>
    <w:rsid w:val="00F154CC"/>
    <w:rsid w:val="00F25399"/>
    <w:rsid w:val="00F25D98"/>
    <w:rsid w:val="00F277DC"/>
    <w:rsid w:val="00F300FB"/>
    <w:rsid w:val="00F41128"/>
    <w:rsid w:val="00F60239"/>
    <w:rsid w:val="00F6045C"/>
    <w:rsid w:val="00F616E7"/>
    <w:rsid w:val="00F6415D"/>
    <w:rsid w:val="00F65201"/>
    <w:rsid w:val="00F67ECE"/>
    <w:rsid w:val="00F922E0"/>
    <w:rsid w:val="00FA2D01"/>
    <w:rsid w:val="00FA695F"/>
    <w:rsid w:val="00FB33D9"/>
    <w:rsid w:val="00FB6386"/>
    <w:rsid w:val="00FC1C1A"/>
    <w:rsid w:val="00FD552E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a"/>
    <w:link w:val="Char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paragraph" w:styleId="af2">
    <w:name w:val="Revision"/>
    <w:hidden/>
    <w:uiPriority w:val="99"/>
    <w:semiHidden/>
    <w:qFormat/>
    <w:rsid w:val="00D13036"/>
    <w:rPr>
      <w:rFonts w:ascii="Times New Roman" w:eastAsia="Malgun Gothic" w:hAnsi="Times New Roman"/>
      <w:lang w:val="en-GB" w:eastAsia="en-US"/>
    </w:rPr>
  </w:style>
  <w:style w:type="paragraph" w:customStyle="1" w:styleId="DECISION">
    <w:name w:val="DECISION"/>
    <w:basedOn w:val="a"/>
    <w:rsid w:val="003C2744"/>
    <w:pPr>
      <w:widowControl w:val="0"/>
      <w:numPr>
        <w:numId w:val="2"/>
      </w:numPr>
      <w:spacing w:before="120" w:after="120"/>
      <w:jc w:val="both"/>
    </w:pPr>
    <w:rPr>
      <w:rFonts w:ascii="Arial" w:eastAsia="DengXian" w:hAnsi="Arial"/>
      <w:b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a"/>
    <w:link w:val="Char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paragraph" w:styleId="af2">
    <w:name w:val="Revision"/>
    <w:hidden/>
    <w:uiPriority w:val="99"/>
    <w:semiHidden/>
    <w:qFormat/>
    <w:rsid w:val="00D13036"/>
    <w:rPr>
      <w:rFonts w:ascii="Times New Roman" w:eastAsia="Malgun Gothic" w:hAnsi="Times New Roman"/>
      <w:lang w:val="en-GB" w:eastAsia="en-US"/>
    </w:rPr>
  </w:style>
  <w:style w:type="paragraph" w:customStyle="1" w:styleId="DECISION">
    <w:name w:val="DECISION"/>
    <w:basedOn w:val="a"/>
    <w:rsid w:val="003C2744"/>
    <w:pPr>
      <w:widowControl w:val="0"/>
      <w:numPr>
        <w:numId w:val="2"/>
      </w:numPr>
      <w:spacing w:before="120" w:after="120"/>
      <w:jc w:val="both"/>
    </w:pPr>
    <w:rPr>
      <w:rFonts w:ascii="Arial" w:eastAsia="DengXian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AF42-C693-4C8F-AE71-7C1B3780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hao</cp:lastModifiedBy>
  <cp:revision>93</cp:revision>
  <cp:lastPrinted>1900-12-31T16:00:00Z</cp:lastPrinted>
  <dcterms:created xsi:type="dcterms:W3CDTF">2021-01-13T08:51:00Z</dcterms:created>
  <dcterms:modified xsi:type="dcterms:W3CDTF">2021-01-15T02:31:00Z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